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13" w:rsidRDefault="006E5760">
      <w:pPr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 w:hint="eastAsia"/>
          <w:szCs w:val="32"/>
        </w:rPr>
        <w:t>2</w:t>
      </w:r>
    </w:p>
    <w:p w:rsidR="00482813" w:rsidRDefault="006E5760">
      <w:pPr>
        <w:adjustRightInd w:val="0"/>
        <w:snapToGrid w:val="0"/>
        <w:spacing w:line="72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部分国家标准目录</w:t>
      </w:r>
    </w:p>
    <w:p w:rsidR="00482813" w:rsidRDefault="006E5760">
      <w:pPr>
        <w:ind w:firstLineChars="200" w:firstLine="608"/>
        <w:rPr>
          <w:spacing w:val="-6"/>
          <w:szCs w:val="32"/>
        </w:rPr>
      </w:pPr>
      <w:r>
        <w:rPr>
          <w:spacing w:val="-6"/>
          <w:szCs w:val="32"/>
        </w:rPr>
        <w:t xml:space="preserve">GB/T 1.1—2020 </w:t>
      </w:r>
      <w:r>
        <w:rPr>
          <w:spacing w:val="-6"/>
          <w:szCs w:val="32"/>
        </w:rPr>
        <w:t>标准化工作导则</w:t>
      </w:r>
      <w:r>
        <w:rPr>
          <w:spacing w:val="-6"/>
          <w:szCs w:val="32"/>
        </w:rPr>
        <w:t xml:space="preserve"> </w:t>
      </w:r>
      <w:r>
        <w:rPr>
          <w:spacing w:val="-6"/>
          <w:szCs w:val="32"/>
        </w:rPr>
        <w:t>第</w:t>
      </w:r>
      <w:r>
        <w:rPr>
          <w:spacing w:val="-6"/>
          <w:szCs w:val="32"/>
        </w:rPr>
        <w:t>1</w:t>
      </w:r>
      <w:r>
        <w:rPr>
          <w:spacing w:val="-6"/>
          <w:szCs w:val="32"/>
        </w:rPr>
        <w:t>部分：标准化文件的结构和起草规则</w:t>
      </w:r>
    </w:p>
    <w:p w:rsidR="00482813" w:rsidRDefault="006E5760">
      <w:pPr>
        <w:ind w:firstLineChars="200" w:firstLine="608"/>
        <w:rPr>
          <w:szCs w:val="32"/>
        </w:rPr>
      </w:pPr>
      <w:r>
        <w:rPr>
          <w:spacing w:val="-6"/>
          <w:szCs w:val="32"/>
        </w:rPr>
        <w:t xml:space="preserve">GB/T 1.2—2020 </w:t>
      </w:r>
      <w:r>
        <w:rPr>
          <w:spacing w:val="-6"/>
          <w:szCs w:val="32"/>
        </w:rPr>
        <w:t>标准化工作导则</w:t>
      </w:r>
      <w:r>
        <w:rPr>
          <w:spacing w:val="-6"/>
          <w:szCs w:val="32"/>
        </w:rPr>
        <w:t xml:space="preserve"> </w:t>
      </w:r>
      <w:r>
        <w:rPr>
          <w:spacing w:val="-6"/>
          <w:szCs w:val="32"/>
        </w:rPr>
        <w:t>第</w:t>
      </w:r>
      <w:r>
        <w:rPr>
          <w:spacing w:val="-6"/>
          <w:szCs w:val="32"/>
        </w:rPr>
        <w:t>2</w:t>
      </w:r>
      <w:r>
        <w:rPr>
          <w:spacing w:val="-6"/>
          <w:szCs w:val="32"/>
        </w:rPr>
        <w:t>部分：以</w:t>
      </w:r>
      <w:r>
        <w:rPr>
          <w:spacing w:val="-6"/>
          <w:szCs w:val="32"/>
        </w:rPr>
        <w:t>ISO/IEC</w:t>
      </w:r>
      <w:r>
        <w:rPr>
          <w:spacing w:val="-6"/>
          <w:szCs w:val="32"/>
        </w:rPr>
        <w:t>标准化文件为基础的标准化文件起草规则</w:t>
      </w:r>
    </w:p>
    <w:p w:rsidR="00482813" w:rsidRDefault="006E5760">
      <w:pPr>
        <w:ind w:firstLineChars="200" w:firstLine="632"/>
        <w:rPr>
          <w:szCs w:val="32"/>
        </w:rPr>
      </w:pPr>
      <w:r>
        <w:rPr>
          <w:szCs w:val="32"/>
        </w:rPr>
        <w:t>GB/T 20000.1</w:t>
      </w:r>
      <w:r>
        <w:rPr>
          <w:spacing w:val="-6"/>
          <w:szCs w:val="32"/>
        </w:rPr>
        <w:t>—</w:t>
      </w:r>
      <w:r>
        <w:rPr>
          <w:szCs w:val="32"/>
        </w:rPr>
        <w:t xml:space="preserve">2014 </w:t>
      </w:r>
      <w:r>
        <w:rPr>
          <w:szCs w:val="32"/>
        </w:rPr>
        <w:t>标准化工作指南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1</w:t>
      </w:r>
      <w:r>
        <w:rPr>
          <w:szCs w:val="32"/>
        </w:rPr>
        <w:t>部分：标准化和相关活动的通用术语</w:t>
      </w:r>
    </w:p>
    <w:p w:rsidR="00482813" w:rsidRDefault="006E5760">
      <w:pPr>
        <w:ind w:firstLineChars="200" w:firstLine="632"/>
        <w:rPr>
          <w:szCs w:val="32"/>
        </w:rPr>
      </w:pPr>
      <w:r>
        <w:rPr>
          <w:szCs w:val="32"/>
        </w:rPr>
        <w:t>GB/T 20000.3</w:t>
      </w:r>
      <w:r>
        <w:rPr>
          <w:spacing w:val="-6"/>
          <w:szCs w:val="32"/>
        </w:rPr>
        <w:t>—</w:t>
      </w:r>
      <w:r>
        <w:rPr>
          <w:szCs w:val="32"/>
        </w:rPr>
        <w:t xml:space="preserve">2014 </w:t>
      </w:r>
      <w:r>
        <w:rPr>
          <w:szCs w:val="32"/>
        </w:rPr>
        <w:t>标准化工作指南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3</w:t>
      </w:r>
      <w:r>
        <w:rPr>
          <w:szCs w:val="32"/>
        </w:rPr>
        <w:t>部分：引用文件</w:t>
      </w:r>
    </w:p>
    <w:p w:rsidR="00482813" w:rsidRDefault="006E5760">
      <w:pPr>
        <w:ind w:firstLineChars="200" w:firstLine="632"/>
        <w:rPr>
          <w:szCs w:val="32"/>
        </w:rPr>
      </w:pPr>
      <w:r>
        <w:rPr>
          <w:szCs w:val="32"/>
        </w:rPr>
        <w:t>GB/T 20002.1</w:t>
      </w:r>
      <w:r>
        <w:rPr>
          <w:spacing w:val="-6"/>
          <w:szCs w:val="32"/>
        </w:rPr>
        <w:t>—</w:t>
      </w:r>
      <w:r>
        <w:rPr>
          <w:szCs w:val="32"/>
        </w:rPr>
        <w:t xml:space="preserve">2008 </w:t>
      </w:r>
      <w:r>
        <w:rPr>
          <w:szCs w:val="32"/>
        </w:rPr>
        <w:t>标准中特定内容的起草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1</w:t>
      </w:r>
      <w:r>
        <w:rPr>
          <w:szCs w:val="32"/>
        </w:rPr>
        <w:t>部分：儿童安全</w:t>
      </w:r>
    </w:p>
    <w:p w:rsidR="00482813" w:rsidRDefault="006E5760">
      <w:pPr>
        <w:ind w:firstLineChars="200" w:firstLine="632"/>
        <w:rPr>
          <w:szCs w:val="32"/>
        </w:rPr>
      </w:pPr>
      <w:r>
        <w:rPr>
          <w:szCs w:val="32"/>
        </w:rPr>
        <w:t>GB/T 20002.2</w:t>
      </w:r>
      <w:r>
        <w:rPr>
          <w:spacing w:val="-6"/>
          <w:szCs w:val="32"/>
        </w:rPr>
        <w:t>—</w:t>
      </w:r>
      <w:r>
        <w:rPr>
          <w:szCs w:val="32"/>
        </w:rPr>
        <w:t xml:space="preserve">2008 </w:t>
      </w:r>
      <w:r>
        <w:rPr>
          <w:szCs w:val="32"/>
        </w:rPr>
        <w:t>标准中特定内容的起草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2</w:t>
      </w:r>
      <w:r>
        <w:rPr>
          <w:szCs w:val="32"/>
        </w:rPr>
        <w:t>部分：老年人和残疾人的需求</w:t>
      </w:r>
    </w:p>
    <w:p w:rsidR="00482813" w:rsidRDefault="006E5760">
      <w:pPr>
        <w:ind w:firstLineChars="200" w:firstLine="632"/>
        <w:rPr>
          <w:szCs w:val="32"/>
        </w:rPr>
      </w:pPr>
      <w:r>
        <w:rPr>
          <w:szCs w:val="32"/>
        </w:rPr>
        <w:t>GB/T 20002.3</w:t>
      </w:r>
      <w:r>
        <w:rPr>
          <w:spacing w:val="-6"/>
          <w:szCs w:val="32"/>
        </w:rPr>
        <w:t>—</w:t>
      </w:r>
      <w:r>
        <w:rPr>
          <w:szCs w:val="32"/>
        </w:rPr>
        <w:t xml:space="preserve">2014 </w:t>
      </w:r>
      <w:r>
        <w:rPr>
          <w:szCs w:val="32"/>
        </w:rPr>
        <w:t>标准中特定内容的起草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3</w:t>
      </w:r>
      <w:r>
        <w:rPr>
          <w:szCs w:val="32"/>
        </w:rPr>
        <w:t>部分：产品标准中涉及环境的内容</w:t>
      </w:r>
    </w:p>
    <w:p w:rsidR="00482813" w:rsidRDefault="006E5760">
      <w:pPr>
        <w:ind w:firstLineChars="200" w:firstLine="632"/>
        <w:rPr>
          <w:spacing w:val="-4"/>
          <w:w w:val="98"/>
          <w:szCs w:val="32"/>
        </w:rPr>
      </w:pPr>
      <w:r>
        <w:rPr>
          <w:szCs w:val="32"/>
        </w:rPr>
        <w:t>GB/T 20002.4</w:t>
      </w:r>
      <w:r>
        <w:rPr>
          <w:spacing w:val="-6"/>
          <w:szCs w:val="32"/>
        </w:rPr>
        <w:t>—</w:t>
      </w:r>
      <w:r>
        <w:rPr>
          <w:szCs w:val="32"/>
        </w:rPr>
        <w:t>2015</w:t>
      </w:r>
      <w:r>
        <w:rPr>
          <w:szCs w:val="32"/>
        </w:rPr>
        <w:t>标准中特定内容的起草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4</w:t>
      </w:r>
      <w:r>
        <w:rPr>
          <w:szCs w:val="32"/>
        </w:rPr>
        <w:t>部分</w:t>
      </w:r>
      <w:r>
        <w:rPr>
          <w:spacing w:val="-4"/>
          <w:w w:val="98"/>
          <w:szCs w:val="32"/>
        </w:rPr>
        <w:t>：标准中涉及安全的内容</w:t>
      </w:r>
    </w:p>
    <w:p w:rsidR="00482813" w:rsidRDefault="006E5760">
      <w:pPr>
        <w:ind w:firstLineChars="200" w:firstLine="632"/>
        <w:rPr>
          <w:szCs w:val="32"/>
        </w:rPr>
      </w:pPr>
      <w:r>
        <w:rPr>
          <w:szCs w:val="32"/>
        </w:rPr>
        <w:t>GB/T 20003.1</w:t>
      </w:r>
      <w:r>
        <w:rPr>
          <w:spacing w:val="-6"/>
          <w:szCs w:val="32"/>
        </w:rPr>
        <w:t>—</w:t>
      </w:r>
      <w:r>
        <w:rPr>
          <w:szCs w:val="32"/>
        </w:rPr>
        <w:t xml:space="preserve">2014 </w:t>
      </w:r>
      <w:r>
        <w:rPr>
          <w:szCs w:val="32"/>
        </w:rPr>
        <w:t>标准制定的特殊程序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1</w:t>
      </w:r>
      <w:r>
        <w:rPr>
          <w:szCs w:val="32"/>
        </w:rPr>
        <w:t>部分：涉及专利的标准</w:t>
      </w:r>
    </w:p>
    <w:p w:rsidR="00482813" w:rsidRDefault="006E5760" w:rsidP="008768F2">
      <w:pPr>
        <w:ind w:firstLineChars="200" w:firstLine="632"/>
        <w:rPr>
          <w:rFonts w:hint="eastAsia"/>
          <w:sz w:val="28"/>
          <w:szCs w:val="28"/>
        </w:rPr>
      </w:pPr>
      <w:r>
        <w:rPr>
          <w:szCs w:val="32"/>
        </w:rPr>
        <w:t>GB/T 24421.3</w:t>
      </w:r>
      <w:r>
        <w:rPr>
          <w:spacing w:val="-6"/>
          <w:szCs w:val="32"/>
        </w:rPr>
        <w:t>—</w:t>
      </w:r>
      <w:r>
        <w:rPr>
          <w:rFonts w:hint="eastAsia"/>
          <w:szCs w:val="32"/>
        </w:rPr>
        <w:t>2023</w:t>
      </w:r>
      <w:r>
        <w:rPr>
          <w:szCs w:val="32"/>
        </w:rPr>
        <w:t xml:space="preserve"> </w:t>
      </w:r>
      <w:r>
        <w:rPr>
          <w:szCs w:val="32"/>
        </w:rPr>
        <w:t>服务业组织标准化工作指南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3</w:t>
      </w:r>
      <w:r>
        <w:rPr>
          <w:szCs w:val="32"/>
        </w:rPr>
        <w:t>部分：标准编写</w:t>
      </w:r>
      <w:bookmarkStart w:id="0" w:name="_GoBack"/>
      <w:bookmarkEnd w:id="0"/>
    </w:p>
    <w:sectPr w:rsidR="00482813">
      <w:footerReference w:type="default" r:id="rId7"/>
      <w:pgSz w:w="11906" w:h="16838"/>
      <w:pgMar w:top="2098" w:right="1531" w:bottom="1984" w:left="1531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60" w:rsidRDefault="006E5760">
      <w:r>
        <w:separator/>
      </w:r>
    </w:p>
  </w:endnote>
  <w:endnote w:type="continuationSeparator" w:id="0">
    <w:p w:rsidR="006E5760" w:rsidRDefault="006E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813" w:rsidRDefault="00BF74B5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635" t="4445" r="1905" b="3175"/>
              <wp:wrapNone/>
              <wp:docPr id="1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813" w:rsidRDefault="006E5760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4.85pt;margin-top:0;width:56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" filled="f" stroked="f" strokeweight=".5pt">
              <v:textbox style="mso-fit-shape-to-text:t" inset="0,0,0,0">
                <w:txbxContent>
                  <w:p w:rsidR="00482813" w:rsidRDefault="006E5760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60" w:rsidRDefault="006E5760">
      <w:r>
        <w:separator/>
      </w:r>
    </w:p>
  </w:footnote>
  <w:footnote w:type="continuationSeparator" w:id="0">
    <w:p w:rsidR="006E5760" w:rsidRDefault="006E5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5"/>
  <w:doNotHyphenateCaps/>
  <w:drawingGridHorizontalSpacing w:val="31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B1"/>
    <w:rsid w:val="9DBFDF2E"/>
    <w:rsid w:val="D43D1DE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1D5E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5F1"/>
    <w:rsid w:val="000E3696"/>
    <w:rsid w:val="000E3BE2"/>
    <w:rsid w:val="000E3C75"/>
    <w:rsid w:val="000E4131"/>
    <w:rsid w:val="000E5323"/>
    <w:rsid w:val="000E534A"/>
    <w:rsid w:val="000F045B"/>
    <w:rsid w:val="000F0517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6B5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1F7B2F"/>
    <w:rsid w:val="00200EFD"/>
    <w:rsid w:val="002010BC"/>
    <w:rsid w:val="0020136C"/>
    <w:rsid w:val="002045EA"/>
    <w:rsid w:val="00204C4A"/>
    <w:rsid w:val="002052BE"/>
    <w:rsid w:val="0020592C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0946"/>
    <w:rsid w:val="0026223F"/>
    <w:rsid w:val="0026233C"/>
    <w:rsid w:val="0026342D"/>
    <w:rsid w:val="00264224"/>
    <w:rsid w:val="00265878"/>
    <w:rsid w:val="002669DB"/>
    <w:rsid w:val="002678DD"/>
    <w:rsid w:val="00267B54"/>
    <w:rsid w:val="00270348"/>
    <w:rsid w:val="00270AF8"/>
    <w:rsid w:val="00271879"/>
    <w:rsid w:val="00275090"/>
    <w:rsid w:val="00277EC7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1C8C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1757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396"/>
    <w:rsid w:val="003C5813"/>
    <w:rsid w:val="003C5DAC"/>
    <w:rsid w:val="003C730F"/>
    <w:rsid w:val="003D010F"/>
    <w:rsid w:val="003D320B"/>
    <w:rsid w:val="003D3543"/>
    <w:rsid w:val="003D3ABF"/>
    <w:rsid w:val="003D43D4"/>
    <w:rsid w:val="003D5597"/>
    <w:rsid w:val="003D5CA0"/>
    <w:rsid w:val="003D61DD"/>
    <w:rsid w:val="003D7775"/>
    <w:rsid w:val="003E0FD8"/>
    <w:rsid w:val="003E17F7"/>
    <w:rsid w:val="003E4469"/>
    <w:rsid w:val="003F0225"/>
    <w:rsid w:val="003F4E5F"/>
    <w:rsid w:val="003F5E8A"/>
    <w:rsid w:val="003F6559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CB6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5B06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5D0A"/>
    <w:rsid w:val="0047618E"/>
    <w:rsid w:val="00476FEC"/>
    <w:rsid w:val="00480ADB"/>
    <w:rsid w:val="004813F7"/>
    <w:rsid w:val="00482441"/>
    <w:rsid w:val="00482813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2C53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4BE8"/>
    <w:rsid w:val="00535546"/>
    <w:rsid w:val="005355AE"/>
    <w:rsid w:val="00541744"/>
    <w:rsid w:val="00544048"/>
    <w:rsid w:val="0054409A"/>
    <w:rsid w:val="00544B67"/>
    <w:rsid w:val="00552ABE"/>
    <w:rsid w:val="00553517"/>
    <w:rsid w:val="00553787"/>
    <w:rsid w:val="005537DE"/>
    <w:rsid w:val="005550A0"/>
    <w:rsid w:val="0055528E"/>
    <w:rsid w:val="00555808"/>
    <w:rsid w:val="00555C9A"/>
    <w:rsid w:val="005633B2"/>
    <w:rsid w:val="0056370D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BE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3C9A"/>
    <w:rsid w:val="00594305"/>
    <w:rsid w:val="00594FC3"/>
    <w:rsid w:val="00595909"/>
    <w:rsid w:val="00595EB6"/>
    <w:rsid w:val="005A1AB2"/>
    <w:rsid w:val="005A2689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68AB"/>
    <w:rsid w:val="005C771F"/>
    <w:rsid w:val="005D06DD"/>
    <w:rsid w:val="005D717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2FB8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0B2B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57738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92E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29AA"/>
    <w:rsid w:val="006E35BD"/>
    <w:rsid w:val="006E3745"/>
    <w:rsid w:val="006E5760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0BE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53F"/>
    <w:rsid w:val="00746629"/>
    <w:rsid w:val="00746685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A8B"/>
    <w:rsid w:val="00787B1F"/>
    <w:rsid w:val="007916DF"/>
    <w:rsid w:val="0079195B"/>
    <w:rsid w:val="007919A3"/>
    <w:rsid w:val="00791C06"/>
    <w:rsid w:val="00794232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F9A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8F2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B40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CAD"/>
    <w:rsid w:val="008F5EFC"/>
    <w:rsid w:val="00900F59"/>
    <w:rsid w:val="009010D0"/>
    <w:rsid w:val="00905624"/>
    <w:rsid w:val="0090597F"/>
    <w:rsid w:val="009111D4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B0B"/>
    <w:rsid w:val="009B0912"/>
    <w:rsid w:val="009B0A9A"/>
    <w:rsid w:val="009B3011"/>
    <w:rsid w:val="009B3F6C"/>
    <w:rsid w:val="009B4213"/>
    <w:rsid w:val="009B51B7"/>
    <w:rsid w:val="009B5ABC"/>
    <w:rsid w:val="009B71D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57E76"/>
    <w:rsid w:val="00A607D0"/>
    <w:rsid w:val="00A60EDC"/>
    <w:rsid w:val="00A620EF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0D05"/>
    <w:rsid w:val="00A81210"/>
    <w:rsid w:val="00A81B04"/>
    <w:rsid w:val="00A8279C"/>
    <w:rsid w:val="00A82ACC"/>
    <w:rsid w:val="00A83961"/>
    <w:rsid w:val="00A83F6F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A66EE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E7DF0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2D28"/>
    <w:rsid w:val="00B04492"/>
    <w:rsid w:val="00B1012C"/>
    <w:rsid w:val="00B14920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627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C7D81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0FED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4B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5DB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17B7"/>
    <w:rsid w:val="00CB271C"/>
    <w:rsid w:val="00CB2D6D"/>
    <w:rsid w:val="00CB34D2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254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7703"/>
    <w:rsid w:val="00E30C6E"/>
    <w:rsid w:val="00E31A4F"/>
    <w:rsid w:val="00E33D63"/>
    <w:rsid w:val="00E34F8C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4A2"/>
    <w:rsid w:val="00E72D46"/>
    <w:rsid w:val="00E75662"/>
    <w:rsid w:val="00E76B34"/>
    <w:rsid w:val="00E7720F"/>
    <w:rsid w:val="00E81D50"/>
    <w:rsid w:val="00E834CC"/>
    <w:rsid w:val="00E84742"/>
    <w:rsid w:val="00E8643F"/>
    <w:rsid w:val="00E87622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073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38E3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153D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3A68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9771982"/>
    <w:rsid w:val="0EFD3BAF"/>
    <w:rsid w:val="1480330F"/>
    <w:rsid w:val="167B5A8A"/>
    <w:rsid w:val="18976F50"/>
    <w:rsid w:val="18B56B09"/>
    <w:rsid w:val="20264985"/>
    <w:rsid w:val="235B1C57"/>
    <w:rsid w:val="27854499"/>
    <w:rsid w:val="2C4959EC"/>
    <w:rsid w:val="2D0E53A7"/>
    <w:rsid w:val="2FFEEA9F"/>
    <w:rsid w:val="320E1020"/>
    <w:rsid w:val="33546CB8"/>
    <w:rsid w:val="34DC344C"/>
    <w:rsid w:val="37DF60E3"/>
    <w:rsid w:val="3D0D5C68"/>
    <w:rsid w:val="3E350F4E"/>
    <w:rsid w:val="4B161173"/>
    <w:rsid w:val="4BB02868"/>
    <w:rsid w:val="4D60494D"/>
    <w:rsid w:val="50407AE2"/>
    <w:rsid w:val="53087649"/>
    <w:rsid w:val="5BE55D9E"/>
    <w:rsid w:val="5FB75912"/>
    <w:rsid w:val="61C112D7"/>
    <w:rsid w:val="656869E7"/>
    <w:rsid w:val="6C7F9869"/>
    <w:rsid w:val="76FFE046"/>
    <w:rsid w:val="776F4F03"/>
    <w:rsid w:val="7B5FC157"/>
    <w:rsid w:val="7E7535BB"/>
    <w:rsid w:val="7FE6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4867E693"/>
  <w15:docId w15:val="{5807E91F-A531-46AD-83B5-2DA97081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qFormat="1"/>
    <w:lsdException w:name="footer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uiPriority="1" w:unhideWhenUsed="1" w:qFormat="1"/>
    <w:lsdException w:name="Subtitle" w:locked="1" w:qFormat="1"/>
    <w:lsdException w:name="Date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qFormat/>
    <w:locked/>
    <w:pPr>
      <w:keepNext/>
      <w:keepLines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仿宋_GB2312" w:eastAsia="仿宋_GB2312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page number"/>
    <w:basedOn w:val="a0"/>
    <w:qFormat/>
    <w:rPr>
      <w:rFonts w:cs="Times New Roman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rFonts w:ascii="宋体" w:eastAsia="宋体" w:hAnsi="宋体" w:cs="Courier New"/>
      <w:szCs w:val="32"/>
    </w:rPr>
  </w:style>
  <w:style w:type="paragraph" w:styleId="a8">
    <w:name w:val="Normal (Web)"/>
    <w:basedOn w:val="a"/>
    <w:uiPriority w:val="99"/>
    <w:unhideWhenUsed/>
    <w:rsid w:val="00BF74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49"/>
    <customShpInfo spid="_x0000_s1041"/>
    <customShpInfo spid="_x0000_s1042"/>
    <customShpInfo spid="_x0000_s1044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杨楣</cp:lastModifiedBy>
  <cp:revision>4</cp:revision>
  <cp:lastPrinted>2019-08-29T02:07:00Z</cp:lastPrinted>
  <dcterms:created xsi:type="dcterms:W3CDTF">2025-08-26T07:00:00Z</dcterms:created>
  <dcterms:modified xsi:type="dcterms:W3CDTF">2025-08-26T07:01:00Z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